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0DAFB" w14:textId="77777777" w:rsidR="00A51F4F" w:rsidRDefault="00A51F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7"/>
        <w:gridCol w:w="500"/>
        <w:gridCol w:w="358"/>
        <w:gridCol w:w="1264"/>
        <w:gridCol w:w="840"/>
        <w:gridCol w:w="902"/>
        <w:gridCol w:w="900"/>
        <w:gridCol w:w="1118"/>
        <w:gridCol w:w="120"/>
        <w:gridCol w:w="879"/>
        <w:gridCol w:w="268"/>
        <w:gridCol w:w="1815"/>
      </w:tblGrid>
      <w:tr w:rsidR="00A51F4F" w14:paraId="636EC8E1" w14:textId="77777777">
        <w:trPr>
          <w:trHeight w:val="442"/>
          <w:tblHeader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1CEDA20F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INFORME CENSOS POBLACIONALES </w:t>
            </w:r>
            <w:r>
              <w:rPr>
                <w:rFonts w:ascii="Arial" w:eastAsia="Arial" w:hAnsi="Arial" w:cs="Arial"/>
                <w:b/>
                <w:i/>
                <w:color w:val="000000"/>
                <w:sz w:val="22"/>
                <w:szCs w:val="22"/>
              </w:rPr>
              <w:t>Columba livia</w:t>
            </w:r>
          </w:p>
        </w:tc>
      </w:tr>
      <w:tr w:rsidR="00A51F4F" w14:paraId="28AE7948" w14:textId="77777777">
        <w:trPr>
          <w:trHeight w:val="330"/>
          <w:jc w:val="center"/>
        </w:trPr>
        <w:tc>
          <w:tcPr>
            <w:tcW w:w="2516" w:type="dxa"/>
            <w:gridSpan w:val="3"/>
            <w:vAlign w:val="center"/>
          </w:tcPr>
          <w:p w14:paraId="2C1D38C1" w14:textId="77777777" w:rsidR="00A51F4F" w:rsidRDefault="009B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ind w:left="313"/>
              <w:rPr>
                <w:rFonts w:ascii="Arial" w:eastAsia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CENSO No.</w:t>
            </w:r>
          </w:p>
        </w:tc>
        <w:tc>
          <w:tcPr>
            <w:tcW w:w="8106" w:type="dxa"/>
            <w:gridSpan w:val="9"/>
          </w:tcPr>
          <w:p w14:paraId="781715DB" w14:textId="289C9C5C" w:rsidR="00A51F4F" w:rsidRDefault="00813487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54</w:t>
            </w:r>
          </w:p>
        </w:tc>
      </w:tr>
      <w:tr w:rsidR="00A51F4F" w14:paraId="4EB2B300" w14:textId="77777777">
        <w:trPr>
          <w:trHeight w:val="358"/>
          <w:jc w:val="center"/>
        </w:trPr>
        <w:tc>
          <w:tcPr>
            <w:tcW w:w="1658" w:type="dxa"/>
            <w:vAlign w:val="center"/>
          </w:tcPr>
          <w:p w14:paraId="486F896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FECHA</w:t>
            </w:r>
          </w:p>
        </w:tc>
        <w:tc>
          <w:tcPr>
            <w:tcW w:w="2122" w:type="dxa"/>
            <w:gridSpan w:val="3"/>
          </w:tcPr>
          <w:p w14:paraId="79F75B35" w14:textId="13B176FC" w:rsidR="00A51F4F" w:rsidRDefault="00A2617D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21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/0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2C7B85">
              <w:rPr>
                <w:rFonts w:ascii="Arial" w:eastAsia="Arial" w:hAnsi="Arial" w:cs="Arial"/>
                <w:sz w:val="22"/>
                <w:szCs w:val="22"/>
              </w:rPr>
              <w:t>/202</w:t>
            </w:r>
            <w:r w:rsidR="00C818C3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2642" w:type="dxa"/>
            <w:gridSpan w:val="3"/>
            <w:vAlign w:val="center"/>
          </w:tcPr>
          <w:p w14:paraId="2172E6D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DÍA DE LA SEMANA</w:t>
            </w:r>
          </w:p>
        </w:tc>
        <w:tc>
          <w:tcPr>
            <w:tcW w:w="4200" w:type="dxa"/>
            <w:gridSpan w:val="5"/>
          </w:tcPr>
          <w:p w14:paraId="500E467B" w14:textId="10AEA49B" w:rsidR="00A51F4F" w:rsidRDefault="00A2617D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MARTES</w:t>
            </w:r>
          </w:p>
        </w:tc>
      </w:tr>
      <w:tr w:rsidR="00A51F4F" w14:paraId="660BC103" w14:textId="77777777">
        <w:trPr>
          <w:trHeight w:val="344"/>
          <w:jc w:val="center"/>
        </w:trPr>
        <w:tc>
          <w:tcPr>
            <w:tcW w:w="2158" w:type="dxa"/>
            <w:gridSpan w:val="2"/>
          </w:tcPr>
          <w:p w14:paraId="3889EA6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LOCALIDAD</w:t>
            </w:r>
          </w:p>
        </w:tc>
        <w:tc>
          <w:tcPr>
            <w:tcW w:w="1622" w:type="dxa"/>
            <w:gridSpan w:val="2"/>
          </w:tcPr>
          <w:p w14:paraId="1DF3593A" w14:textId="7886FB49" w:rsidR="00A51F4F" w:rsidRDefault="00EA2CE5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CIUDAD BOLIVAR</w:t>
            </w:r>
          </w:p>
        </w:tc>
        <w:tc>
          <w:tcPr>
            <w:tcW w:w="1742" w:type="dxa"/>
            <w:gridSpan w:val="2"/>
          </w:tcPr>
          <w:p w14:paraId="1BB2C2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BARRIO</w:t>
            </w:r>
          </w:p>
        </w:tc>
        <w:tc>
          <w:tcPr>
            <w:tcW w:w="2018" w:type="dxa"/>
            <w:gridSpan w:val="2"/>
          </w:tcPr>
          <w:p w14:paraId="33E3B1C1" w14:textId="65750E99" w:rsidR="00A51F4F" w:rsidRDefault="00EA2CE5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RONDA</w:t>
            </w:r>
          </w:p>
        </w:tc>
        <w:tc>
          <w:tcPr>
            <w:tcW w:w="999" w:type="dxa"/>
            <w:gridSpan w:val="2"/>
          </w:tcPr>
          <w:p w14:paraId="41270E7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LUGAR</w:t>
            </w:r>
          </w:p>
        </w:tc>
        <w:tc>
          <w:tcPr>
            <w:tcW w:w="2083" w:type="dxa"/>
            <w:gridSpan w:val="2"/>
          </w:tcPr>
          <w:p w14:paraId="12627413" w14:textId="7790C106" w:rsidR="00A51F4F" w:rsidRDefault="00EA2CE5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EA2CE5">
              <w:rPr>
                <w:rFonts w:ascii="Arial" w:eastAsia="Arial" w:hAnsi="Arial" w:cs="Arial"/>
                <w:sz w:val="22"/>
                <w:szCs w:val="22"/>
              </w:rPr>
              <w:t>Dg. 62 Sur #20f-20</w:t>
            </w:r>
          </w:p>
        </w:tc>
      </w:tr>
      <w:tr w:rsidR="00A51F4F" w14:paraId="3E5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6BF86E3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JORNADA DE MUESTREO</w:t>
            </w:r>
          </w:p>
        </w:tc>
        <w:tc>
          <w:tcPr>
            <w:tcW w:w="6842" w:type="dxa"/>
            <w:gridSpan w:val="8"/>
          </w:tcPr>
          <w:p w14:paraId="34A879C3" w14:textId="24BDF26D" w:rsidR="00A51F4F" w:rsidRDefault="00EA2CE5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eastAsia="Arial" w:hAnsi="Arial" w:cs="Arial"/>
                <w:sz w:val="22"/>
                <w:szCs w:val="22"/>
              </w:rPr>
              <w:t>04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394439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. M.</w:t>
            </w:r>
          </w:p>
        </w:tc>
      </w:tr>
      <w:tr w:rsidR="00A51F4F" w14:paraId="4FF60436" w14:textId="77777777">
        <w:trPr>
          <w:trHeight w:val="120"/>
          <w:jc w:val="center"/>
        </w:trPr>
        <w:tc>
          <w:tcPr>
            <w:tcW w:w="3780" w:type="dxa"/>
            <w:gridSpan w:val="4"/>
            <w:vAlign w:val="center"/>
          </w:tcPr>
          <w:p w14:paraId="37F3F8A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ESFUERZO DE MUESTREO</w:t>
            </w:r>
          </w:p>
        </w:tc>
        <w:tc>
          <w:tcPr>
            <w:tcW w:w="6842" w:type="dxa"/>
            <w:gridSpan w:val="8"/>
          </w:tcPr>
          <w:p w14:paraId="2597E9E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 MIN/PERSONA/DÍA</w:t>
            </w:r>
          </w:p>
        </w:tc>
      </w:tr>
      <w:tr w:rsidR="00A51F4F" w14:paraId="3E965E12" w14:textId="77777777">
        <w:trPr>
          <w:trHeight w:val="316"/>
          <w:jc w:val="center"/>
        </w:trPr>
        <w:tc>
          <w:tcPr>
            <w:tcW w:w="3780" w:type="dxa"/>
            <w:gridSpan w:val="4"/>
            <w:vAlign w:val="center"/>
          </w:tcPr>
          <w:p w14:paraId="2C0C60AA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CONDICIONES ATMOSFÉRICAS</w:t>
            </w:r>
          </w:p>
        </w:tc>
        <w:tc>
          <w:tcPr>
            <w:tcW w:w="840" w:type="dxa"/>
          </w:tcPr>
          <w:p w14:paraId="71E5137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SECO</w:t>
            </w:r>
          </w:p>
        </w:tc>
        <w:tc>
          <w:tcPr>
            <w:tcW w:w="1802" w:type="dxa"/>
            <w:gridSpan w:val="2"/>
          </w:tcPr>
          <w:p w14:paraId="7C281D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238" w:type="dxa"/>
            <w:gridSpan w:val="2"/>
          </w:tcPr>
          <w:p w14:paraId="2A0991FC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HÚMEDO</w:t>
            </w:r>
          </w:p>
        </w:tc>
        <w:tc>
          <w:tcPr>
            <w:tcW w:w="2962" w:type="dxa"/>
            <w:gridSpan w:val="3"/>
          </w:tcPr>
          <w:p w14:paraId="4C323E8C" w14:textId="60913222" w:rsidR="00A51F4F" w:rsidRDefault="00A51F4F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A51F4F" w14:paraId="0BCD2383" w14:textId="77777777">
        <w:trPr>
          <w:trHeight w:val="148"/>
          <w:jc w:val="center"/>
        </w:trPr>
        <w:tc>
          <w:tcPr>
            <w:tcW w:w="3780" w:type="dxa"/>
            <w:gridSpan w:val="4"/>
            <w:vMerge w:val="restart"/>
            <w:vAlign w:val="center"/>
          </w:tcPr>
          <w:p w14:paraId="29A3B0E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EQUIPO DE TRABAJO</w:t>
            </w:r>
          </w:p>
        </w:tc>
        <w:tc>
          <w:tcPr>
            <w:tcW w:w="2642" w:type="dxa"/>
            <w:gridSpan w:val="3"/>
          </w:tcPr>
          <w:p w14:paraId="07C58780" w14:textId="705C39A5" w:rsidR="00A51F4F" w:rsidRDefault="00EF281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ISABEL ALFONSO-SOSA</w:t>
            </w:r>
          </w:p>
        </w:tc>
        <w:tc>
          <w:tcPr>
            <w:tcW w:w="2385" w:type="dxa"/>
            <w:gridSpan w:val="4"/>
          </w:tcPr>
          <w:p w14:paraId="3FEBF23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59B83B70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73B50C87" w14:textId="77777777">
        <w:trPr>
          <w:trHeight w:val="302"/>
          <w:jc w:val="center"/>
        </w:trPr>
        <w:tc>
          <w:tcPr>
            <w:tcW w:w="3780" w:type="dxa"/>
            <w:gridSpan w:val="4"/>
            <w:vMerge/>
            <w:vAlign w:val="center"/>
          </w:tcPr>
          <w:p w14:paraId="57D81AAD" w14:textId="77777777" w:rsidR="00A51F4F" w:rsidRDefault="00A51F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42" w:type="dxa"/>
            <w:gridSpan w:val="3"/>
          </w:tcPr>
          <w:p w14:paraId="188440A2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5" w:type="dxa"/>
            <w:gridSpan w:val="4"/>
          </w:tcPr>
          <w:p w14:paraId="24B03BE7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15" w:type="dxa"/>
          </w:tcPr>
          <w:p w14:paraId="17F6D779" w14:textId="77777777" w:rsidR="00A51F4F" w:rsidRDefault="00A51F4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1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A51F4F" w14:paraId="350B2795" w14:textId="77777777">
        <w:trPr>
          <w:trHeight w:val="2258"/>
          <w:jc w:val="center"/>
        </w:trPr>
        <w:tc>
          <w:tcPr>
            <w:tcW w:w="3780" w:type="dxa"/>
            <w:gridSpan w:val="4"/>
            <w:vAlign w:val="center"/>
          </w:tcPr>
          <w:p w14:paraId="03AE938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LA JORNADA DE MUESTREO</w:t>
            </w:r>
          </w:p>
        </w:tc>
        <w:tc>
          <w:tcPr>
            <w:tcW w:w="6842" w:type="dxa"/>
            <w:gridSpan w:val="8"/>
          </w:tcPr>
          <w:p w14:paraId="5B5D6419" w14:textId="6067B5FF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REALIZA RECORRIDO ALREDEDOR DE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LA </w:t>
            </w:r>
            <w:r w:rsidR="00EA2CE5" w:rsidRPr="00EA2CE5">
              <w:rPr>
                <w:rFonts w:ascii="Arial" w:eastAsia="Arial" w:hAnsi="Arial" w:cs="Arial"/>
                <w:sz w:val="22"/>
                <w:szCs w:val="22"/>
              </w:rPr>
              <w:t>Dg. 62 Sur #20f-20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Y SE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AVISTA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POBLACIÓN DE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LA PALOMA DE PLAZA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" w:hAnsi="Arial" w:cs="Arial"/>
                <w:i/>
                <w:sz w:val="22"/>
                <w:szCs w:val="22"/>
              </w:rPr>
              <w:t>Columba livia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6155B16" w14:textId="1D799FD1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TOMAN REGISTROS FOTOGRÁFICOS PARA SU CONTEO Y ASÍ HACER UN ESTIMA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>DO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INDIVIDUOS EN EL LAPSO DE TIEMPO</w:t>
            </w:r>
            <w:r w:rsidR="008A67A6">
              <w:rPr>
                <w:rFonts w:ascii="Arial" w:eastAsia="Arial" w:hAnsi="Arial" w:cs="Arial"/>
                <w:sz w:val="22"/>
                <w:szCs w:val="22"/>
              </w:rPr>
              <w:t xml:space="preserve"> DEL RECORRIDO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8D601AE" w14:textId="41A7D655" w:rsidR="004A5CEA" w:rsidRDefault="008A67A6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 ACLARA QUE E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>L CONTEO SE REALIZA DE ACUERDO A LAS FOTOGRAFIAS Y SE SEGMENTAN EN COLORES POR CADA 20 PALOMAS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 PARA POSTERIORMENTE REALIZAR LA SUMA TOTAL.</w:t>
            </w:r>
          </w:p>
        </w:tc>
      </w:tr>
      <w:tr w:rsidR="00A51F4F" w14:paraId="4D46D614" w14:textId="77777777">
        <w:trPr>
          <w:trHeight w:val="2021"/>
          <w:jc w:val="center"/>
        </w:trPr>
        <w:tc>
          <w:tcPr>
            <w:tcW w:w="3780" w:type="dxa"/>
            <w:gridSpan w:val="4"/>
            <w:vAlign w:val="center"/>
          </w:tcPr>
          <w:p w14:paraId="07FA61E3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DEL ENTORNO DE MUESTREO </w:t>
            </w:r>
          </w:p>
          <w:p w14:paraId="2B8A046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(Describir condiciones de saneamiento)</w:t>
            </w:r>
          </w:p>
        </w:tc>
        <w:tc>
          <w:tcPr>
            <w:tcW w:w="6842" w:type="dxa"/>
            <w:gridSpan w:val="8"/>
          </w:tcPr>
          <w:p w14:paraId="10740094" w14:textId="57A40E86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LA MOVILIDAD </w:t>
            </w:r>
            <w:r w:rsidR="004A5CEA">
              <w:rPr>
                <w:rFonts w:ascii="Arial" w:eastAsia="Arial" w:hAnsi="Arial" w:cs="Arial"/>
                <w:sz w:val="22"/>
                <w:szCs w:val="22"/>
              </w:rPr>
              <w:t xml:space="preserve">POR EL ÁREA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FUE 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>ALTA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DF4B71">
              <w:rPr>
                <w:rFonts w:ascii="Arial" w:eastAsia="Arial" w:hAnsi="Arial" w:cs="Arial"/>
                <w:sz w:val="22"/>
                <w:szCs w:val="22"/>
              </w:rPr>
              <w:t xml:space="preserve">DEBIDO A QUE </w:t>
            </w:r>
            <w:r>
              <w:rPr>
                <w:rFonts w:ascii="Arial" w:eastAsia="Arial" w:hAnsi="Arial" w:cs="Arial"/>
                <w:sz w:val="22"/>
                <w:szCs w:val="22"/>
              </w:rPr>
              <w:t>LA CIRCULACIÓN DE PERSONAS FUE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 xml:space="preserve"> ALTA PARA EL HORARIO</w:t>
            </w:r>
            <w:r w:rsidR="001A66C4">
              <w:rPr>
                <w:rFonts w:ascii="Arial" w:eastAsia="Arial" w:hAnsi="Arial" w:cs="Arial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LAS PALOMAS PERCHAN EN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>L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OS CABLES DE LUZ</w:t>
            </w:r>
            <w:r>
              <w:rPr>
                <w:rFonts w:ascii="Arial" w:eastAsia="Arial" w:hAnsi="Arial" w:cs="Arial"/>
                <w:sz w:val="22"/>
                <w:szCs w:val="22"/>
              </w:rPr>
              <w:t>. SIN EMBARGO, EN SU MAYORÍA SE DESPLAZABAN A LO LARGO DE</w:t>
            </w:r>
            <w:r w:rsidR="00C775C9">
              <w:rPr>
                <w:rFonts w:ascii="Arial" w:eastAsia="Arial" w:hAnsi="Arial" w:cs="Arial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262912">
              <w:rPr>
                <w:rFonts w:ascii="Arial" w:eastAsia="Arial" w:hAnsi="Arial" w:cs="Arial"/>
                <w:sz w:val="22"/>
                <w:szCs w:val="22"/>
              </w:rPr>
              <w:t>ÁREA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EF281A">
              <w:rPr>
                <w:rFonts w:ascii="Arial" w:eastAsia="Arial" w:hAnsi="Arial" w:cs="Arial"/>
                <w:sz w:val="22"/>
                <w:szCs w:val="22"/>
              </w:rPr>
              <w:t>Y EN FORRAJEO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>CON RESIDUOS ALIMENTOS DISPUESTOS PARA SU CONSUMO.</w:t>
            </w:r>
          </w:p>
        </w:tc>
      </w:tr>
      <w:tr w:rsidR="00A51F4F" w14:paraId="6B0C8AD8" w14:textId="77777777">
        <w:trPr>
          <w:trHeight w:val="260"/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318F8C77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RESULTADOS DEL CENSO</w:t>
            </w:r>
          </w:p>
        </w:tc>
      </w:tr>
      <w:tr w:rsidR="00A51F4F" w14:paraId="2805F237" w14:textId="77777777">
        <w:trPr>
          <w:trHeight w:val="302"/>
          <w:jc w:val="center"/>
        </w:trPr>
        <w:tc>
          <w:tcPr>
            <w:tcW w:w="3780" w:type="dxa"/>
            <w:gridSpan w:val="4"/>
            <w:vAlign w:val="center"/>
          </w:tcPr>
          <w:p w14:paraId="5B376399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ABUNDANCIA RELATIVA</w:t>
            </w:r>
          </w:p>
        </w:tc>
        <w:tc>
          <w:tcPr>
            <w:tcW w:w="6842" w:type="dxa"/>
            <w:gridSpan w:val="8"/>
          </w:tcPr>
          <w:p w14:paraId="76F4CA68" w14:textId="00C94FA2" w:rsidR="00A51F4F" w:rsidRDefault="00EA2CE5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200</w:t>
            </w:r>
            <w:r w:rsidR="00F406F2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E0F20">
              <w:rPr>
                <w:rFonts w:ascii="Arial" w:eastAsia="Arial" w:hAnsi="Arial" w:cs="Arial"/>
                <w:sz w:val="22"/>
                <w:szCs w:val="22"/>
              </w:rPr>
              <w:t>PALOMAS</w:t>
            </w:r>
          </w:p>
        </w:tc>
      </w:tr>
      <w:tr w:rsidR="00A51F4F" w14:paraId="59B20080" w14:textId="77777777">
        <w:trPr>
          <w:trHeight w:val="721"/>
          <w:jc w:val="center"/>
        </w:trPr>
        <w:tc>
          <w:tcPr>
            <w:tcW w:w="3780" w:type="dxa"/>
            <w:gridSpan w:val="4"/>
            <w:vAlign w:val="center"/>
          </w:tcPr>
          <w:p w14:paraId="0729FA55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PERCHA</w:t>
            </w:r>
          </w:p>
          <w:p w14:paraId="707533E4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(Entiéndase como aquellos sitios en los que descansan las aves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5B54A7B0" w14:textId="5BA50271" w:rsidR="00A51F4F" w:rsidRDefault="0026291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ALUMBRADO PUBLICO</w:t>
            </w:r>
          </w:p>
        </w:tc>
      </w:tr>
      <w:tr w:rsidR="00A51F4F" w14:paraId="39B31683" w14:textId="77777777">
        <w:trPr>
          <w:trHeight w:val="847"/>
          <w:jc w:val="center"/>
        </w:trPr>
        <w:tc>
          <w:tcPr>
            <w:tcW w:w="3780" w:type="dxa"/>
            <w:gridSpan w:val="4"/>
            <w:vAlign w:val="center"/>
          </w:tcPr>
          <w:p w14:paraId="1CCA081E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SITIOS DE NIDACIÓN</w:t>
            </w:r>
          </w:p>
        </w:tc>
        <w:tc>
          <w:tcPr>
            <w:tcW w:w="6842" w:type="dxa"/>
            <w:gridSpan w:val="8"/>
          </w:tcPr>
          <w:p w14:paraId="0DA623AB" w14:textId="4A1881C2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  <w:r w:rsidR="009B28A0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A51F4F" w14:paraId="4B74C8D4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26736CB1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NÚMERO DE NIDOS REGISTRADOS</w:t>
            </w:r>
          </w:p>
        </w:tc>
        <w:tc>
          <w:tcPr>
            <w:tcW w:w="6842" w:type="dxa"/>
            <w:gridSpan w:val="8"/>
          </w:tcPr>
          <w:p w14:paraId="351D989F" w14:textId="6309EA54" w:rsidR="00A51F4F" w:rsidRDefault="00F406F2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264BB9BF" w14:textId="77777777">
        <w:trPr>
          <w:trHeight w:val="1295"/>
          <w:jc w:val="center"/>
        </w:trPr>
        <w:tc>
          <w:tcPr>
            <w:tcW w:w="3780" w:type="dxa"/>
            <w:gridSpan w:val="4"/>
            <w:vAlign w:val="center"/>
          </w:tcPr>
          <w:p w14:paraId="5A494847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CARACTERÍSTICAS DE LOS NIDOS</w:t>
            </w:r>
          </w:p>
        </w:tc>
        <w:tc>
          <w:tcPr>
            <w:tcW w:w="6842" w:type="dxa"/>
            <w:gridSpan w:val="8"/>
          </w:tcPr>
          <w:p w14:paraId="4866AEC6" w14:textId="5A2DBA0F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6AC58F9" w14:textId="77777777">
        <w:trPr>
          <w:trHeight w:val="945"/>
          <w:jc w:val="center"/>
        </w:trPr>
        <w:tc>
          <w:tcPr>
            <w:tcW w:w="3780" w:type="dxa"/>
            <w:gridSpan w:val="4"/>
            <w:vAlign w:val="center"/>
          </w:tcPr>
          <w:p w14:paraId="4221A9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PICHONES Y/O JUVENILES</w:t>
            </w:r>
          </w:p>
        </w:tc>
        <w:tc>
          <w:tcPr>
            <w:tcW w:w="6842" w:type="dxa"/>
            <w:gridSpan w:val="8"/>
          </w:tcPr>
          <w:p w14:paraId="20794081" w14:textId="5E673D66" w:rsidR="00A51F4F" w:rsidRDefault="00EF281A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</w:p>
        </w:tc>
      </w:tr>
      <w:tr w:rsidR="00A51F4F" w14:paraId="61F40296" w14:textId="77777777">
        <w:trPr>
          <w:jc w:val="center"/>
        </w:trPr>
        <w:tc>
          <w:tcPr>
            <w:tcW w:w="3780" w:type="dxa"/>
            <w:gridSpan w:val="4"/>
            <w:vAlign w:val="center"/>
          </w:tcPr>
          <w:p w14:paraId="7CDE269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REGISTROS DE MORTALIDAD</w:t>
            </w:r>
          </w:p>
          <w:p w14:paraId="717A67E8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(Número de palomas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6842" w:type="dxa"/>
            <w:gridSpan w:val="8"/>
          </w:tcPr>
          <w:p w14:paraId="7FF12A63" w14:textId="77777777" w:rsidR="00A51F4F" w:rsidRDefault="009B28A0">
            <w:pPr>
              <w:tabs>
                <w:tab w:val="left" w:pos="2831"/>
              </w:tabs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</w:t>
            </w:r>
          </w:p>
        </w:tc>
      </w:tr>
      <w:tr w:rsidR="00A51F4F" w14:paraId="443404FF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6914209D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REGISTRO DE AVIFAUNA SILVESTRE DURANTE EL CENSO</w:t>
            </w:r>
          </w:p>
        </w:tc>
      </w:tr>
      <w:tr w:rsidR="00A51F4F" w14:paraId="39E57B21" w14:textId="77777777">
        <w:trPr>
          <w:trHeight w:val="1657"/>
          <w:jc w:val="center"/>
        </w:trPr>
        <w:tc>
          <w:tcPr>
            <w:tcW w:w="3780" w:type="dxa"/>
            <w:gridSpan w:val="4"/>
            <w:vAlign w:val="center"/>
          </w:tcPr>
          <w:p w14:paraId="1AB07BF0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ESPECIES DE AVIFAUNA SILVESTRE</w:t>
            </w:r>
          </w:p>
        </w:tc>
        <w:tc>
          <w:tcPr>
            <w:tcW w:w="6842" w:type="dxa"/>
            <w:gridSpan w:val="8"/>
          </w:tcPr>
          <w:p w14:paraId="7F8F5CB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i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9B8D081" w14:textId="77777777">
        <w:trPr>
          <w:trHeight w:val="763"/>
          <w:jc w:val="center"/>
        </w:trPr>
        <w:tc>
          <w:tcPr>
            <w:tcW w:w="3780" w:type="dxa"/>
            <w:gridSpan w:val="4"/>
            <w:vAlign w:val="center"/>
          </w:tcPr>
          <w:p w14:paraId="33B16AF2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PRESENCIA DE NIDOS, PICHONES Y/O JUVENILES</w:t>
            </w:r>
          </w:p>
        </w:tc>
        <w:tc>
          <w:tcPr>
            <w:tcW w:w="6842" w:type="dxa"/>
            <w:gridSpan w:val="8"/>
          </w:tcPr>
          <w:p w14:paraId="3860841B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 SE OBSERVA</w:t>
            </w:r>
          </w:p>
        </w:tc>
      </w:tr>
      <w:tr w:rsidR="00A51F4F" w14:paraId="63F2878C" w14:textId="77777777">
        <w:trPr>
          <w:jc w:val="center"/>
        </w:trPr>
        <w:tc>
          <w:tcPr>
            <w:tcW w:w="10622" w:type="dxa"/>
            <w:gridSpan w:val="12"/>
            <w:shd w:val="clear" w:color="auto" w:fill="D9D9D9"/>
            <w:vAlign w:val="center"/>
          </w:tcPr>
          <w:p w14:paraId="7223D6C0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OTRAS ACTIVIDADES REALIZADAS DURANTE LA JORNADA</w:t>
            </w:r>
          </w:p>
        </w:tc>
      </w:tr>
      <w:tr w:rsidR="00A51F4F" w14:paraId="3EEC0613" w14:textId="77777777">
        <w:trPr>
          <w:trHeight w:val="870"/>
          <w:jc w:val="center"/>
        </w:trPr>
        <w:tc>
          <w:tcPr>
            <w:tcW w:w="10622" w:type="dxa"/>
            <w:gridSpan w:val="12"/>
            <w:vAlign w:val="center"/>
          </w:tcPr>
          <w:p w14:paraId="6A46F32D" w14:textId="77777777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USO PROTECCIÓN PARA PREVENIR RIESGO BIOLÓGICO              SI                               NO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32C690C" wp14:editId="69C6CE91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25400</wp:posOffset>
                      </wp:positionV>
                      <wp:extent cx="203200" cy="193675"/>
                      <wp:effectExtent l="0" t="0" r="0" b="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3F6E45" w14:textId="77777777" w:rsidR="00A51F4F" w:rsidRDefault="00A51F4F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532C690C" id="Rectángulo 1" o:spid="_x0000_s1026" style="position:absolute;margin-left:363pt;margin-top:2pt;width:16pt;height:1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" fillcolor="white [3201]" strokecolor="black [3200]" strokeweight="1pt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1C3F6E45" w14:textId="77777777" w:rsidR="00A51F4F" w:rsidRDefault="00A51F4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AEF8F62" wp14:editId="235C5C00">
                      <wp:simplePos x="0" y="0"/>
                      <wp:positionH relativeFrom="column">
                        <wp:posOffset>6019800</wp:posOffset>
                      </wp:positionH>
                      <wp:positionV relativeFrom="paragraph">
                        <wp:posOffset>12700</wp:posOffset>
                      </wp:positionV>
                      <wp:extent cx="203200" cy="1936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0750" y="3689513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60B3BA" w14:textId="77777777" w:rsidR="00A51F4F" w:rsidRDefault="00A51F4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0AEF8F62" id="Rectángulo 4" o:spid="_x0000_s1027" style="position:absolute;margin-left:474pt;margin-top:1pt;width:16pt;height:1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" fillcolor="white [3201]" strokecolor="black [3200]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60B3BA" w14:textId="77777777" w:rsidR="00A51F4F" w:rsidRDefault="00A51F4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294224B9" wp14:editId="698793F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l="0" t="0" r="0" b="0"/>
                      <wp:wrapNone/>
                      <wp:docPr id="3" name="Conector recto de flech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66625" y="3695863"/>
                                <a:ext cx="158750" cy="168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25400</wp:posOffset>
                      </wp:positionV>
                      <wp:extent cx="168275" cy="177800"/>
                      <wp:effectExtent b="0" l="0" r="0" t="0"/>
                      <wp:wrapNone/>
                      <wp:docPr id="3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8275" cy="1778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11434A03" wp14:editId="5D7B172D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l="0" t="0" r="0" b="0"/>
                      <wp:wrapNone/>
                      <wp:docPr id="2" name="Conector recto de flech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242178" y="3678718"/>
                                <a:ext cx="207645" cy="202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4610100</wp:posOffset>
                      </wp:positionH>
                      <wp:positionV relativeFrom="paragraph">
                        <wp:posOffset>12700</wp:posOffset>
                      </wp:positionV>
                      <wp:extent cx="217170" cy="212090"/>
                      <wp:effectExtent b="0" l="0" r="0" t="0"/>
                      <wp:wrapNone/>
                      <wp:docPr id="2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17170" cy="2120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7FB1E2FC" w14:textId="77777777" w:rsidR="00A51F4F" w:rsidRDefault="00A51F4F">
      <w:pPr>
        <w:rPr>
          <w:rFonts w:ascii="Arial" w:eastAsia="Arial" w:hAnsi="Arial" w:cs="Arial"/>
          <w:b/>
        </w:rPr>
      </w:pPr>
    </w:p>
    <w:p w14:paraId="665DE6D0" w14:textId="39AB6B5D" w:rsidR="00A51F4F" w:rsidRDefault="009B28A0">
      <w:pPr>
        <w:rPr>
          <w:rFonts w:ascii="Arial" w:eastAsia="Arial" w:hAnsi="Arial" w:cs="Arial"/>
          <w:b/>
        </w:rPr>
      </w:pPr>
      <w:r>
        <w:br w:type="page"/>
      </w:r>
    </w:p>
    <w:p w14:paraId="3BE8613E" w14:textId="04B697D6" w:rsidR="00996AD8" w:rsidRDefault="00EA2CE5" w:rsidP="00C775C9">
      <w:pPr>
        <w:jc w:val="center"/>
      </w:pPr>
      <w:r>
        <w:rPr>
          <w:noProof/>
        </w:rPr>
        <w:lastRenderedPageBreak/>
        <w:drawing>
          <wp:inline distT="0" distB="0" distL="0" distR="0" wp14:anchorId="6BEBA649" wp14:editId="59DFE479">
            <wp:extent cx="5505450" cy="4048125"/>
            <wp:effectExtent l="133350" t="114300" r="152400" b="1619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4048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4C3857F" w14:textId="77777777" w:rsidR="00996AD8" w:rsidRDefault="00996AD8" w:rsidP="00996AD8">
      <w:pPr>
        <w:jc w:val="center"/>
        <w:rPr>
          <w:rFonts w:ascii="Arial" w:eastAsia="Arial" w:hAnsi="Arial" w:cs="Arial"/>
        </w:rPr>
      </w:pPr>
      <w:r>
        <w:t xml:space="preserve">Fuente: </w:t>
      </w:r>
      <w:r w:rsidRPr="00996AD8">
        <w:t>Imagen tomada de Google maps</w:t>
      </w:r>
    </w:p>
    <w:p w14:paraId="53C67565" w14:textId="0C13201C" w:rsidR="00A51F4F" w:rsidRDefault="00FE0F20" w:rsidP="00C775C9">
      <w:pPr>
        <w:jc w:val="center"/>
        <w:rPr>
          <w:rFonts w:ascii="Arial" w:eastAsia="Arial" w:hAnsi="Arial" w:cs="Arial"/>
          <w:b/>
        </w:rPr>
      </w:pPr>
      <w:r>
        <w:br w:type="page"/>
      </w:r>
    </w:p>
    <w:p w14:paraId="31346419" w14:textId="09C57B6D" w:rsidR="00A51F4F" w:rsidRDefault="009B28A0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ANEXO 1. REGISTRO FOTOGRÁFICO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11"/>
        <w:gridCol w:w="5311"/>
      </w:tblGrid>
      <w:tr w:rsidR="00394439" w14:paraId="0B9679C7" w14:textId="77777777" w:rsidTr="00F758AE">
        <w:tc>
          <w:tcPr>
            <w:tcW w:w="5311" w:type="dxa"/>
          </w:tcPr>
          <w:p w14:paraId="6C2251F6" w14:textId="354C8EBF" w:rsidR="00F758AE" w:rsidRDefault="00EA2CE5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4D7D31EB" wp14:editId="4BFC9634">
                  <wp:extent cx="3181350" cy="2387135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1438" cy="240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1" w:type="dxa"/>
          </w:tcPr>
          <w:p w14:paraId="7BAF3523" w14:textId="2A922935" w:rsidR="00F758AE" w:rsidRDefault="00EA2CE5" w:rsidP="00FE0F2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noProof/>
              </w:rPr>
              <w:drawing>
                <wp:inline distT="0" distB="0" distL="0" distR="0" wp14:anchorId="444390C6" wp14:editId="30442014">
                  <wp:extent cx="3186201" cy="2390775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005" cy="2394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08BFE9" w14:textId="35092EB9" w:rsidR="00C775C9" w:rsidRDefault="00C775C9" w:rsidP="00FE0F20">
      <w:pPr>
        <w:tabs>
          <w:tab w:val="left" w:pos="2831"/>
        </w:tabs>
        <w:jc w:val="center"/>
        <w:rPr>
          <w:rFonts w:ascii="Arial" w:eastAsia="Arial" w:hAnsi="Arial" w:cs="Arial"/>
          <w:b/>
        </w:rPr>
      </w:pPr>
    </w:p>
    <w:tbl>
      <w:tblPr>
        <w:tblStyle w:val="a0"/>
        <w:tblpPr w:leftFromText="141" w:rightFromText="141" w:vertAnchor="text" w:tblpX="1207" w:tblpY="195"/>
        <w:tblW w:w="821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17"/>
      </w:tblGrid>
      <w:tr w:rsidR="00A51F4F" w14:paraId="50B882AF" w14:textId="77777777">
        <w:trPr>
          <w:trHeight w:val="274"/>
        </w:trPr>
        <w:tc>
          <w:tcPr>
            <w:tcW w:w="8217" w:type="dxa"/>
            <w:vAlign w:val="center"/>
          </w:tcPr>
          <w:p w14:paraId="41F0DF6F" w14:textId="77777777" w:rsidR="00A51F4F" w:rsidRDefault="009B28A0">
            <w:pPr>
              <w:tabs>
                <w:tab w:val="left" w:pos="2831"/>
              </w:tabs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ELABORÓ</w:t>
            </w:r>
          </w:p>
        </w:tc>
      </w:tr>
      <w:tr w:rsidR="00A51F4F" w14:paraId="5DD5D7B6" w14:textId="77777777">
        <w:trPr>
          <w:trHeight w:val="587"/>
        </w:trPr>
        <w:tc>
          <w:tcPr>
            <w:tcW w:w="8217" w:type="dxa"/>
            <w:vAlign w:val="center"/>
          </w:tcPr>
          <w:p w14:paraId="517A59DA" w14:textId="04AF9195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NOMBRE: </w:t>
            </w:r>
            <w:r w:rsidR="00996AD8">
              <w:rPr>
                <w:rFonts w:ascii="Arial" w:eastAsia="Arial" w:hAnsi="Arial" w:cs="Arial"/>
                <w:b/>
                <w:sz w:val="22"/>
                <w:szCs w:val="22"/>
              </w:rPr>
              <w:t>ISABEL ALFONSO-SOSA</w:t>
            </w:r>
            <w:r w:rsidR="00CA746C">
              <w:rPr>
                <w:rFonts w:ascii="Arial" w:eastAsia="Arial" w:hAnsi="Arial" w:cs="Arial"/>
                <w:b/>
                <w:sz w:val="22"/>
                <w:szCs w:val="22"/>
              </w:rPr>
              <w:t xml:space="preserve"> - S</w:t>
            </w:r>
            <w:r w:rsidR="00B712EA">
              <w:rPr>
                <w:rFonts w:ascii="Arial" w:eastAsia="Arial" w:hAnsi="Arial" w:cs="Arial"/>
                <w:b/>
                <w:sz w:val="22"/>
                <w:szCs w:val="22"/>
              </w:rPr>
              <w:t>AF</w:t>
            </w:r>
          </w:p>
        </w:tc>
      </w:tr>
      <w:tr w:rsidR="00A51F4F" w14:paraId="63E59054" w14:textId="77777777" w:rsidTr="00996AD8">
        <w:trPr>
          <w:trHeight w:val="587"/>
        </w:trPr>
        <w:tc>
          <w:tcPr>
            <w:tcW w:w="8217" w:type="dxa"/>
            <w:shd w:val="clear" w:color="auto" w:fill="auto"/>
            <w:vAlign w:val="center"/>
          </w:tcPr>
          <w:p w14:paraId="19A69A85" w14:textId="77777777" w:rsidR="00324158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>FIRMA:</w:t>
            </w:r>
          </w:p>
          <w:p w14:paraId="6FC140F3" w14:textId="73B59F21" w:rsidR="00A51F4F" w:rsidRDefault="009B28A0">
            <w:pPr>
              <w:tabs>
                <w:tab w:val="left" w:pos="2831"/>
              </w:tabs>
              <w:rPr>
                <w:rFonts w:ascii="Arial" w:eastAsia="Arial" w:hAnsi="Arial" w:cs="Arial"/>
                <w:b/>
                <w:sz w:val="22"/>
                <w:szCs w:val="22"/>
                <w:highlight w:val="yellow"/>
              </w:rPr>
            </w:pPr>
            <w:r w:rsidRPr="00996AD8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 w:rsidR="00324158">
              <w:rPr>
                <w:rFonts w:ascii="Arial" w:eastAsia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558BD410" wp14:editId="0C469076">
                  <wp:extent cx="904875" cy="536185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rma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994" cy="54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DECFA3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02A02DA1" w14:textId="77777777" w:rsidR="00C775C9" w:rsidRDefault="00C775C9">
      <w:pPr>
        <w:tabs>
          <w:tab w:val="left" w:pos="2831"/>
        </w:tabs>
        <w:rPr>
          <w:rFonts w:ascii="Arial" w:eastAsia="Arial" w:hAnsi="Arial" w:cs="Arial"/>
        </w:rPr>
      </w:pPr>
    </w:p>
    <w:p w14:paraId="16D09A5A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5BBE252B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p w14:paraId="28A4BE7C" w14:textId="77777777" w:rsidR="00A51F4F" w:rsidRDefault="00A51F4F">
      <w:pPr>
        <w:tabs>
          <w:tab w:val="left" w:pos="2831"/>
        </w:tabs>
        <w:rPr>
          <w:rFonts w:ascii="Arial" w:eastAsia="Arial" w:hAnsi="Arial" w:cs="Arial"/>
        </w:rPr>
      </w:pPr>
    </w:p>
    <w:sectPr w:rsidR="00A51F4F">
      <w:headerReference w:type="default" r:id="rId12"/>
      <w:footerReference w:type="default" r:id="rId13"/>
      <w:pgSz w:w="12240" w:h="15840"/>
      <w:pgMar w:top="862" w:right="758" w:bottom="1417" w:left="850" w:header="302" w:footer="6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7CD2" w14:textId="77777777" w:rsidR="00B478D6" w:rsidRDefault="00B478D6">
      <w:r>
        <w:separator/>
      </w:r>
    </w:p>
  </w:endnote>
  <w:endnote w:type="continuationSeparator" w:id="0">
    <w:p w14:paraId="148B7063" w14:textId="77777777" w:rsidR="00B478D6" w:rsidRDefault="00B4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9A88" w14:textId="77777777" w:rsidR="00A51F4F" w:rsidRDefault="009B28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4A5CEA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2255110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D6747" w14:textId="77777777" w:rsidR="00B478D6" w:rsidRDefault="00B478D6">
      <w:r>
        <w:separator/>
      </w:r>
    </w:p>
  </w:footnote>
  <w:footnote w:type="continuationSeparator" w:id="0">
    <w:p w14:paraId="44A46D20" w14:textId="77777777" w:rsidR="00B478D6" w:rsidRDefault="00B4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B8A8" w14:textId="77777777" w:rsidR="00A51F4F" w:rsidRDefault="00A51F4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</w:rPr>
    </w:pPr>
  </w:p>
  <w:tbl>
    <w:tblPr>
      <w:tblStyle w:val="a1"/>
      <w:tblW w:w="10622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285"/>
      <w:gridCol w:w="3291"/>
      <w:gridCol w:w="3291"/>
      <w:gridCol w:w="2755"/>
    </w:tblGrid>
    <w:tr w:rsidR="00A51F4F" w14:paraId="72544C8B" w14:textId="77777777">
      <w:trPr>
        <w:trHeight w:val="397"/>
      </w:trPr>
      <w:tc>
        <w:tcPr>
          <w:tcW w:w="128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57EB668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1F180A6" wp14:editId="28E10AB7">
                <wp:extent cx="561975" cy="666750"/>
                <wp:effectExtent l="0" t="0" r="0" b="0"/>
                <wp:docPr id="7" name="image3.png" descr="escudo_negr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 descr="escudo_negr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6667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928A886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PROCESO SALUD INTEGRAL DE LA FAUNA</w:t>
          </w:r>
        </w:p>
      </w:tc>
      <w:tc>
        <w:tcPr>
          <w:tcW w:w="275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D5DB8B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5C64E0FA" wp14:editId="2517C724">
                <wp:extent cx="1504950" cy="552450"/>
                <wp:effectExtent l="0" t="0" r="0" b="0"/>
                <wp:docPr id="8" name="image4.jpg" descr="Logo_IDPYB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 descr="Logo_IDPYBA"/>
                        <pic:cNvPicPr preferRelativeResize="0"/>
                      </pic:nvPicPr>
                      <pic:blipFill>
                        <a:blip r:embed="rId2"/>
                        <a:srcRect t="24132" b="2395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950" cy="5524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A51F4F" w14:paraId="71592DB4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70963AA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582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412B47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TOMA DE DATOS DE CENSOS POBLACIONALES </w:t>
          </w:r>
          <w:r>
            <w:rPr>
              <w:rFonts w:ascii="Arial" w:eastAsia="Arial" w:hAnsi="Arial" w:cs="Arial"/>
              <w:b/>
              <w:i/>
              <w:color w:val="000000"/>
              <w:sz w:val="22"/>
              <w:szCs w:val="22"/>
            </w:rPr>
            <w:t>COLUMBA LIVIA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261751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</w:tr>
    <w:tr w:rsidR="00A51F4F" w14:paraId="0FD0C995" w14:textId="77777777">
      <w:trPr>
        <w:trHeight w:val="397"/>
      </w:trPr>
      <w:tc>
        <w:tcPr>
          <w:tcW w:w="128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53B43D6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DA61C84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  <w:tab w:val="left" w:pos="111"/>
            </w:tabs>
            <w:ind w:left="-70" w:righ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Código: PM01-PR06-</w:t>
          </w:r>
          <w:r>
            <w:rPr>
              <w:b/>
              <w:color w:val="000000"/>
            </w:rPr>
            <w:t>F02</w:t>
          </w:r>
        </w:p>
      </w:tc>
      <w:tc>
        <w:tcPr>
          <w:tcW w:w="329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8A0E17F" w14:textId="77777777" w:rsidR="00A51F4F" w:rsidRDefault="009B28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-70"/>
            <w:jc w:val="center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Versión: 2.0</w:t>
          </w:r>
        </w:p>
      </w:tc>
      <w:tc>
        <w:tcPr>
          <w:tcW w:w="275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EF7B468" w14:textId="77777777" w:rsidR="00A51F4F" w:rsidRDefault="00A51F4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</w:tc>
    </w:tr>
  </w:tbl>
  <w:p w14:paraId="57D21DC3" w14:textId="77777777" w:rsidR="00A51F4F" w:rsidRDefault="00A51F4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4D1A"/>
    <w:multiLevelType w:val="multilevel"/>
    <w:tmpl w:val="6C4AD0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4F"/>
    <w:rsid w:val="00061B8D"/>
    <w:rsid w:val="00144782"/>
    <w:rsid w:val="001540EF"/>
    <w:rsid w:val="001A66C4"/>
    <w:rsid w:val="00262912"/>
    <w:rsid w:val="002C7B85"/>
    <w:rsid w:val="00324158"/>
    <w:rsid w:val="00394439"/>
    <w:rsid w:val="004A5CEA"/>
    <w:rsid w:val="004B4CDA"/>
    <w:rsid w:val="004D225C"/>
    <w:rsid w:val="005E15F2"/>
    <w:rsid w:val="00620958"/>
    <w:rsid w:val="00631F60"/>
    <w:rsid w:val="00813487"/>
    <w:rsid w:val="008A67A6"/>
    <w:rsid w:val="00916FB9"/>
    <w:rsid w:val="00996AD8"/>
    <w:rsid w:val="009B28A0"/>
    <w:rsid w:val="009B41D9"/>
    <w:rsid w:val="00A2617D"/>
    <w:rsid w:val="00A51F4F"/>
    <w:rsid w:val="00B478D6"/>
    <w:rsid w:val="00B712EA"/>
    <w:rsid w:val="00C775C9"/>
    <w:rsid w:val="00C818C3"/>
    <w:rsid w:val="00CA746C"/>
    <w:rsid w:val="00CB0C83"/>
    <w:rsid w:val="00DF4B71"/>
    <w:rsid w:val="00EA2CE5"/>
    <w:rsid w:val="00EE3F42"/>
    <w:rsid w:val="00EF281A"/>
    <w:rsid w:val="00F406F2"/>
    <w:rsid w:val="00F758AE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C108"/>
  <w15:docId w15:val="{5E0960CF-C814-48AE-A633-F8269A74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s-ES_tradnl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F75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8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Alfonso</dc:creator>
  <cp:lastModifiedBy>Maria Alfonso</cp:lastModifiedBy>
  <cp:revision>16</cp:revision>
  <cp:lastPrinted>2026-05-04T23:45:00Z</cp:lastPrinted>
  <dcterms:created xsi:type="dcterms:W3CDTF">2025-03-27T20:04:00Z</dcterms:created>
  <dcterms:modified xsi:type="dcterms:W3CDTF">2026-05-04T23:46:00Z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d36e30b7d0244769243be1c0c87d0b256c5eec4dc58311de81772c21b71ae4e2</vt:lpwstr>
  </property>
</Properties>
</file>